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5C" w:rsidRPr="00890B63" w:rsidRDefault="00C6715C" w:rsidP="00C6715C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A1A9A" w:rsidRPr="00C6715C" w:rsidRDefault="00890B63" w:rsidP="00C6715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-๑</w:t>
      </w:r>
      <w:r w:rsidR="007D1730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bookmarkStart w:id="0" w:name="_GoBack"/>
      <w:bookmarkEnd w:id="0"/>
      <w:r w:rsidR="00C6715C" w:rsidRPr="00C6715C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BE1007" w:rsidRPr="00D80BAD" w:rsidRDefault="00BE1007">
      <w:pPr>
        <w:rPr>
          <w:rFonts w:ascii="TH SarabunPSK" w:hAnsi="TH SarabunPSK" w:cs="TH SarabunPSK"/>
          <w:b/>
          <w:bCs/>
          <w:sz w:val="32"/>
          <w:szCs w:val="32"/>
        </w:rPr>
      </w:pPr>
      <w:r w:rsidRPr="00D80BAD">
        <w:rPr>
          <w:rFonts w:ascii="TH SarabunPSK" w:hAnsi="TH SarabunPSK" w:cs="TH SarabunPSK" w:hint="cs"/>
          <w:b/>
          <w:bCs/>
          <w:sz w:val="32"/>
          <w:szCs w:val="32"/>
          <w:cs/>
        </w:rPr>
        <w:t>๗. สรุปปัญหาและแนวทางในการกำหนดโครงสร้างส่วนราชการและกรอบอัตรากำลัง</w:t>
      </w:r>
    </w:p>
    <w:p w:rsidR="003E093C" w:rsidRDefault="00FC5B88" w:rsidP="000E55E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กำหนดโครงสร้างการแบ่งส่วนราชการ  ออกเป็น  ๔  </w:t>
      </w:r>
      <w:r w:rsidR="00EB35F7">
        <w:rPr>
          <w:rFonts w:ascii="TH SarabunPSK" w:hAnsi="TH SarabunPSK" w:cs="TH SarabunPSK" w:hint="cs"/>
          <w:sz w:val="32"/>
          <w:szCs w:val="32"/>
          <w:cs/>
        </w:rPr>
        <w:t>กอง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ได้แก่</w:t>
      </w:r>
    </w:p>
    <w:p w:rsidR="003E093C" w:rsidRDefault="003E093C" w:rsidP="003E093C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สำนักงานปลัดองค์การบริหารส่วนตำบล</w:t>
      </w:r>
    </w:p>
    <w:p w:rsidR="003E093C" w:rsidRDefault="00EB35F7" w:rsidP="003E093C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กอง</w:t>
      </w:r>
      <w:r w:rsidR="003E093C">
        <w:rPr>
          <w:rFonts w:ascii="TH SarabunPSK" w:hAnsi="TH SarabunPSK" w:cs="TH SarabunPSK" w:hint="cs"/>
          <w:smallCaps/>
          <w:sz w:val="32"/>
          <w:szCs w:val="32"/>
          <w:cs/>
        </w:rPr>
        <w:t>การคลัง</w:t>
      </w:r>
    </w:p>
    <w:p w:rsidR="003E093C" w:rsidRDefault="00EB35F7" w:rsidP="003E093C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กองช่าง</w:t>
      </w:r>
    </w:p>
    <w:p w:rsidR="003E093C" w:rsidRDefault="00EB35F7" w:rsidP="003E093C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กองการ</w:t>
      </w:r>
      <w:r w:rsidR="003E093C">
        <w:rPr>
          <w:rFonts w:ascii="TH SarabunPSK" w:hAnsi="TH SarabunPSK" w:cs="TH SarabunPSK" w:hint="cs"/>
          <w:smallCaps/>
          <w:sz w:val="32"/>
          <w:szCs w:val="32"/>
          <w:cs/>
        </w:rPr>
        <w:t>ศึกษา  ศาสนาและวัฒนธรรม</w:t>
      </w:r>
    </w:p>
    <w:p w:rsidR="005E1F02" w:rsidRPr="005E1F02" w:rsidRDefault="005E1F02" w:rsidP="000E55EF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FC5B88" w:rsidRDefault="00FC5B88" w:rsidP="000E55E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E093C">
        <w:rPr>
          <w:rFonts w:ascii="TH SarabunPSK" w:hAnsi="TH SarabunPSK" w:cs="TH SarabunPSK" w:hint="cs"/>
          <w:sz w:val="32"/>
          <w:szCs w:val="32"/>
          <w:cs/>
        </w:rPr>
        <w:t xml:space="preserve">       องค์การบริหารส่วน</w:t>
      </w:r>
      <w:proofErr w:type="spellStart"/>
      <w:r w:rsidR="003E093C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3E093C">
        <w:rPr>
          <w:rFonts w:ascii="TH SarabunPSK" w:hAnsi="TH SarabunPSK" w:cs="TH SarabunPSK" w:hint="cs"/>
          <w:sz w:val="32"/>
          <w:szCs w:val="32"/>
          <w:cs/>
        </w:rPr>
        <w:t xml:space="preserve">  กำหนด</w:t>
      </w:r>
      <w:r w:rsidR="00EB35F7">
        <w:rPr>
          <w:rFonts w:ascii="TH SarabunPSK" w:hAnsi="TH SarabunPSK" w:cs="TH SarabunPSK" w:hint="cs"/>
          <w:sz w:val="32"/>
          <w:szCs w:val="32"/>
          <w:cs/>
        </w:rPr>
        <w:t>โครงสร้างการแบ่งส่วนราชการออกเป็น  ๔  ส่วน  ได้แก่  สำนักปลัดองค์การบริหารส่วนตำบล   กองคลัง  กองช่าง  และกองการศึกษา  ศาสนาและวัฒนธรรม  กำหนด</w:t>
      </w:r>
      <w:r w:rsidR="003E093C">
        <w:rPr>
          <w:rFonts w:ascii="TH SarabunPSK" w:hAnsi="TH SarabunPSK" w:cs="TH SarabunPSK" w:hint="cs"/>
          <w:sz w:val="32"/>
          <w:szCs w:val="32"/>
          <w:cs/>
        </w:rPr>
        <w:t>กรอบอัตรากำลังจำนวน</w:t>
      </w:r>
      <w:r w:rsidR="00EB35F7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="003E093C">
        <w:rPr>
          <w:rFonts w:ascii="TH SarabunPSK" w:hAnsi="TH SarabunPSK" w:cs="TH SarabunPSK" w:hint="cs"/>
          <w:sz w:val="32"/>
          <w:szCs w:val="32"/>
          <w:cs/>
        </w:rPr>
        <w:t xml:space="preserve">  ๔๒   อัตรา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ต่เนื่องจากที่ผ่านมาองค์กรปกครองส่วนท้องถิ่นมีภารกิจและปริมาณที่เพิ่มขึ้นจำนวนมากในส่วนราช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และจำนวนบุคลากรที่มีอยู่ไม่เพียงพอต่อการปฏิบัติภารกิจให้สำเร็จลุล่วงได้อย่างมีประสิทธิภาพ  และประสิทธิผล   ดังนั้น  จึงต้องมีความจำเป็นต้องขอกำหนดตำแหน่งขึ้นใหม่เพื่อรองรับปริมาณงานที่เพิ่มมากขึ้น   และแก้ไขปัญหาการบริหารงานภายในส่วนราชการองค์การบริหารส่วน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5E1F02" w:rsidRDefault="005E1F02" w:rsidP="005E1F02">
      <w:pPr>
        <w:pStyle w:val="a3"/>
        <w:ind w:left="432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ฯลฯ</w:t>
      </w:r>
    </w:p>
    <w:p w:rsidR="005E1F02" w:rsidRDefault="005E1F02" w:rsidP="000E55EF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E1007" w:rsidRPr="00BE1007" w:rsidRDefault="00BE10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BE1007" w:rsidRPr="00BE1007" w:rsidSect="00BE1007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440D8"/>
    <w:multiLevelType w:val="hybridMultilevel"/>
    <w:tmpl w:val="509016B8"/>
    <w:lvl w:ilvl="0" w:tplc="EA462A9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BE1007"/>
    <w:rsid w:val="000141D9"/>
    <w:rsid w:val="000E55EF"/>
    <w:rsid w:val="00246604"/>
    <w:rsid w:val="003E093C"/>
    <w:rsid w:val="005E1F02"/>
    <w:rsid w:val="007D1730"/>
    <w:rsid w:val="00890B63"/>
    <w:rsid w:val="008A1A9A"/>
    <w:rsid w:val="00BE1007"/>
    <w:rsid w:val="00C43514"/>
    <w:rsid w:val="00C6715C"/>
    <w:rsid w:val="00D80BAD"/>
    <w:rsid w:val="00EB35F7"/>
    <w:rsid w:val="00FC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9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733</Characters>
  <Application>Microsoft Office Word</Application>
  <DocSecurity>0</DocSecurity>
  <Lines>6</Lines>
  <Paragraphs>1</Paragraphs>
  <ScaleCrop>false</ScaleCrop>
  <Company>Microsoft Corporation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21</cp:revision>
  <dcterms:created xsi:type="dcterms:W3CDTF">2005-12-07T19:51:00Z</dcterms:created>
  <dcterms:modified xsi:type="dcterms:W3CDTF">2017-08-27T05:04:00Z</dcterms:modified>
</cp:coreProperties>
</file>