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3" w:rsidRDefault="00B22523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794696" w:rsidRDefault="00C465A8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25pt;margin-top:-22.2pt;width:81pt;height:81pt;z-index:251662336">
            <v:imagedata r:id="rId6" o:title=""/>
          </v:shape>
          <o:OLEObject Type="Embed" ProgID="MS_ClipArt_Gallery" ShapeID="_x0000_s1032" DrawAspect="Content" ObjectID="_1600082887" r:id="rId7"/>
        </w:pict>
      </w:r>
    </w:p>
    <w:p w:rsidR="003625BD" w:rsidRPr="00794696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2B22" w:rsidRPr="005D2B22" w:rsidRDefault="005D2B22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5D2B22">
        <w:rPr>
          <w:rFonts w:ascii="TH SarabunPSK" w:hAnsi="TH SarabunPSK" w:cs="TH SarabunPSK" w:hint="cs"/>
          <w:b/>
          <w:bCs/>
          <w:sz w:val="32"/>
          <w:szCs w:val="32"/>
          <w:cs/>
        </w:rPr>
        <w:t>บะ</w:t>
      </w:r>
      <w:proofErr w:type="spellEnd"/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การกำหนดนโยบายด้านคุณธรรมจริยธรรม</w:t>
      </w:r>
    </w:p>
    <w:p w:rsidR="003625BD" w:rsidRPr="005D2B22" w:rsidRDefault="005D2B22" w:rsidP="003625BD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625BD" w:rsidRPr="00232982" w:rsidRDefault="005D2B22" w:rsidP="00232982">
      <w:pPr>
        <w:tabs>
          <w:tab w:val="left" w:pos="14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บะ</w:t>
      </w:r>
      <w:proofErr w:type="spellEnd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อำเภอ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ท่าตูม 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สุรินทร์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มีกรอบแนวคิดยุทธศาสตร์การพัฒนาคุณธรรม จริยธรรม โดยมุ่งส่งเสริมสร้างคุณภาพบุคลากรองค์การบริหารส่วน</w:t>
      </w:r>
      <w:proofErr w:type="spellStart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บะ</w:t>
      </w:r>
      <w:proofErr w:type="spellEnd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ให้เคารพศักดิ์ศรีคุณค่าความเป็นมนุษย์ส่งเสริมคนดี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มีจิตบริการ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และดำเนินชีวิตพอเพียงโดยมีคุณธรรม จริยธรรมเป็นพื้นฐานภายใต้องค์กร</w:t>
      </w:r>
      <w:proofErr w:type="spellStart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>บาลเพื่อเป็นการตอบสนองนโยบาย จึงขอประกาศนโยบายด้านคุณธรรม จริยธรรม ดังนี้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23298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ส่งเสริมให้เจ้าหน้าที่มีคุณธรรม จริยธรรม ที่ดีงามและ ใช้หลักธรรมในการดำเนินชีวิต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23298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สร้างทัศนคติที่ดีงามในการสืบทอดวัฒนธรรม ขนบธรรมเนียม ประเพณีที่ดีงามขององค์กร</w:t>
      </w:r>
    </w:p>
    <w:p w:rsidR="003625BD" w:rsidRPr="00232982" w:rsidRDefault="003625BD" w:rsidP="00232982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2329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ส่งเสริมการน้อมนำปรัชญาเศรษฐกิจพอเพียงมาน</w:t>
      </w:r>
      <w:r w:rsidR="005D2B22" w:rsidRPr="0023298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ทางชีวิตมีความขยันประหยัดและซื่อสัตย์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2329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การบริหารองค์กรโปร่งใส ตรวจสอบได้ บุคลากรได้รับความเป็นธรรมและเสมอภาค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2329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สร้างความสามัคคี พัฒนาและปฏิบัติตามจรรยาบรรณวิชาชีพและเครือข่ายทุกภาคส่วน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Style w:val="st"/>
          <w:rFonts w:ascii="TH SarabunIT๙" w:hAnsi="TH SarabunIT๙" w:cs="TH SarabunIT๙"/>
          <w:sz w:val="32"/>
          <w:szCs w:val="32"/>
        </w:rPr>
      </w:pP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เพื่อเป็นศูนย์กลางในการศึกษาวิจัย และเสนอแนะเกี่ยวกับ</w:t>
      </w:r>
      <w:r w:rsidRPr="00232982">
        <w:rPr>
          <w:rStyle w:val="a3"/>
          <w:rFonts w:ascii="TH SarabunIT๙" w:hAnsi="TH SarabunIT๙" w:cs="TH SarabunIT๙"/>
          <w:i w:val="0"/>
          <w:iCs w:val="0"/>
          <w:sz w:val="32"/>
          <w:szCs w:val="32"/>
          <w:cs/>
        </w:rPr>
        <w:t>นโยบาย</w:t>
      </w: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ทางด้าน</w:t>
      </w:r>
      <w:r w:rsidRPr="00232982">
        <w:rPr>
          <w:rStyle w:val="a3"/>
          <w:rFonts w:ascii="TH SarabunIT๙" w:hAnsi="TH SarabunIT๙" w:cs="TH SarabunIT๙"/>
          <w:i w:val="0"/>
          <w:iCs w:val="0"/>
          <w:sz w:val="32"/>
          <w:szCs w:val="32"/>
          <w:cs/>
        </w:rPr>
        <w:t>จริยธรรม</w:t>
      </w: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ในระบบ</w:t>
      </w:r>
    </w:p>
    <w:p w:rsidR="003625BD" w:rsidRPr="00232982" w:rsidRDefault="003625BD" w:rsidP="0023298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ราชการ</w:t>
      </w:r>
      <w:r w:rsidRPr="00232982">
        <w:rPr>
          <w:rStyle w:val="st"/>
          <w:rFonts w:ascii="TH SarabunIT๙" w:hAnsi="TH SarabunIT๙" w:cs="TH SarabunIT๙"/>
          <w:sz w:val="32"/>
          <w:szCs w:val="32"/>
        </w:rPr>
        <w:t xml:space="preserve">  </w:t>
      </w: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และมีบทบาทสำคัญในการปฏิบัติหน้าที่ตาม</w:t>
      </w:r>
      <w:r w:rsidRPr="00232982">
        <w:rPr>
          <w:rStyle w:val="a3"/>
          <w:rFonts w:ascii="TH SarabunIT๙" w:hAnsi="TH SarabunIT๙" w:cs="TH SarabunIT๙"/>
          <w:i w:val="0"/>
          <w:iCs w:val="0"/>
          <w:sz w:val="32"/>
          <w:szCs w:val="32"/>
          <w:cs/>
        </w:rPr>
        <w:t>นโยบาย</w:t>
      </w:r>
      <w:r w:rsidRPr="00232982">
        <w:rPr>
          <w:rStyle w:val="st"/>
          <w:rFonts w:ascii="TH SarabunIT๙" w:hAnsi="TH SarabunIT๙" w:cs="TH SarabunIT๙"/>
          <w:sz w:val="32"/>
          <w:szCs w:val="32"/>
          <w:cs/>
        </w:rPr>
        <w:t>ของรัฐ และให้บริการแก่ประชาชน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625BD" w:rsidRPr="00232982" w:rsidRDefault="005D2B22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 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22523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  <w:r w:rsidR="003625BD" w:rsidRPr="002329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</w:t>
      </w:r>
      <w:r w:rsidRPr="0023298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C465A8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3625BD" w:rsidRPr="00232982" w:rsidRDefault="003625BD" w:rsidP="0023298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625BD" w:rsidRPr="00232982" w:rsidRDefault="003625BD" w:rsidP="00232982">
      <w:pPr>
        <w:tabs>
          <w:tab w:val="left" w:pos="14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5BD" w:rsidRPr="00232982" w:rsidRDefault="003625BD" w:rsidP="00232982">
      <w:pPr>
        <w:tabs>
          <w:tab w:val="left" w:pos="14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5BD" w:rsidRPr="00232982" w:rsidRDefault="00232982" w:rsidP="00232982">
      <w:pPr>
        <w:tabs>
          <w:tab w:val="left" w:pos="1425"/>
        </w:tabs>
        <w:spacing w:after="0" w:line="240" w:lineRule="auto"/>
        <w:ind w:firstLine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625BD" w:rsidRPr="00232982">
        <w:rPr>
          <w:rFonts w:ascii="TH SarabunIT๙" w:hAnsi="TH SarabunIT๙" w:cs="TH SarabunIT๙"/>
          <w:sz w:val="32"/>
          <w:szCs w:val="32"/>
          <w:cs/>
        </w:rPr>
        <w:t>(นาย</w:t>
      </w:r>
      <w:r w:rsidR="005D2B22" w:rsidRPr="00232982">
        <w:rPr>
          <w:rFonts w:ascii="TH SarabunIT๙" w:hAnsi="TH SarabunIT๙" w:cs="TH SarabunIT๙"/>
          <w:sz w:val="32"/>
          <w:szCs w:val="32"/>
          <w:cs/>
        </w:rPr>
        <w:t xml:space="preserve">สุทิน   </w:t>
      </w:r>
      <w:proofErr w:type="spellStart"/>
      <w:r w:rsidR="005D2B22" w:rsidRPr="00232982">
        <w:rPr>
          <w:rFonts w:ascii="TH SarabunIT๙" w:hAnsi="TH SarabunIT๙" w:cs="TH SarabunIT๙"/>
          <w:sz w:val="32"/>
          <w:szCs w:val="32"/>
          <w:cs/>
        </w:rPr>
        <w:t>ลักขษร</w:t>
      </w:r>
      <w:proofErr w:type="spellEnd"/>
      <w:r w:rsidR="003625BD" w:rsidRPr="00232982">
        <w:rPr>
          <w:rFonts w:ascii="TH SarabunIT๙" w:hAnsi="TH SarabunIT๙" w:cs="TH SarabunIT๙"/>
          <w:sz w:val="32"/>
          <w:szCs w:val="32"/>
          <w:cs/>
        </w:rPr>
        <w:t>)</w:t>
      </w:r>
    </w:p>
    <w:p w:rsidR="003625BD" w:rsidRPr="00232982" w:rsidRDefault="003625BD" w:rsidP="0023298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3298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232982">
        <w:rPr>
          <w:rFonts w:ascii="TH SarabunIT๙" w:hAnsi="TH SarabunIT๙" w:cs="TH SarabunIT๙"/>
          <w:sz w:val="32"/>
          <w:szCs w:val="32"/>
          <w:cs/>
        </w:rPr>
        <w:t>ตำบล</w:t>
      </w:r>
      <w:r w:rsidR="005D2B22" w:rsidRPr="00232982">
        <w:rPr>
          <w:rFonts w:ascii="TH SarabunIT๙" w:hAnsi="TH SarabunIT๙" w:cs="TH SarabunIT๙"/>
          <w:sz w:val="32"/>
          <w:szCs w:val="32"/>
          <w:cs/>
        </w:rPr>
        <w:t>บะ</w:t>
      </w:r>
      <w:proofErr w:type="spellEnd"/>
    </w:p>
    <w:p w:rsidR="003625BD" w:rsidRPr="00232982" w:rsidRDefault="003625BD" w:rsidP="0023298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Pr="005D2B22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2E40" w:rsidRPr="005D2B22" w:rsidRDefault="00C12E40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25BD" w:rsidRDefault="003625BD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794696" w:rsidRDefault="00C465A8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3" type="#_x0000_t75" style="position:absolute;left:0;text-align:left;margin-left:198pt;margin-top:-25.5pt;width:81pt;height:81pt;z-index:251663360">
            <v:imagedata r:id="rId6" o:title=""/>
          </v:shape>
          <o:OLEObject Type="Embed" ProgID="MS_ClipArt_Gallery" ShapeID="_x0000_s1033" DrawAspect="Content" ObjectID="_1600082888" r:id="rId8"/>
        </w:pict>
      </w:r>
    </w:p>
    <w:p w:rsidR="00D44EF0" w:rsidRPr="00794696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บะ</w:t>
      </w:r>
      <w:proofErr w:type="spellEnd"/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มาตรฐานจริยธรรมของพนักงานส่วนตำบล  และพนักงานจ้าง</w:t>
      </w: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44EF0" w:rsidRDefault="00D44EF0" w:rsidP="00D44EF0">
      <w:pPr>
        <w:tabs>
          <w:tab w:val="left" w:pos="142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ตามที่  คณะกรรมการพนักงานส่วนตำบลจังหวัดสุรินทร์  ได้ออกประกาศเรื่องมาตรฐานจริยธรรมของพนักงานส่วนตำบล  ลูกจ้างประจำ  และพนักงานจ้าง  เพื่อให้ข้าราชการ  พนักงานจ้างขององค์กรปกครองส่วนท้องถิ่นยึดถือเป็นหลักการ  แนวทางปฏิบัติและเป็นเครื่องมือกำกับความประพฤติตน</w:t>
      </w:r>
    </w:p>
    <w:p w:rsidR="00D44EF0" w:rsidRPr="005D2B22" w:rsidRDefault="00D44EF0" w:rsidP="00D44EF0">
      <w:pPr>
        <w:tabs>
          <w:tab w:val="left" w:pos="142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เพื่อให้การบริหารงานเป็นไปด้วยความเรียบร้อย  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บะ</w:t>
      </w:r>
      <w:proofErr w:type="spellEnd"/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จึงประกาศเรื่องมาตรฐานจริยธรรมของพนักงานส่วนตำบล  และพนักงานจ้าง  เพื่อยึดถือเป็นหลักการ  แนวทางปฏิบัติและเป็นเครื่องกำกับความประพฤติ  พนักงานส่วนตำบล  และพนักงานจ้าง  มีหน้าที่ดำเนินการให้เป็นไปตามกฎหมายเพื่อรักษาประโยชน์ส่วนรวมและประเทศชาติ  อำนวยความสะดวก  และให้บริการแก่ประชาชนตามหลัก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บาล  โดยจะต้องยึดมั่นในค่านิยมหลักของมาตรฐานจริยธรรม   ดังนี้  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44EF0" w:rsidRP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4EF0">
        <w:rPr>
          <w:rFonts w:ascii="TH SarabunPSK" w:eastAsia="Times New Roman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การมีจิตสำนึกที่ดี  ซื่อสัตย์  สุจริต  และรับผิดชอบ</w:t>
      </w:r>
    </w:p>
    <w:p w:rsid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</w:t>
      </w:r>
      <w:r w:rsidR="00C12E40"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ประโยชน์ส่วนตนและ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ไม่มีผลประโยชน์ทับซ้อน</w:t>
      </w:r>
    </w:p>
    <w:p w:rsid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D44EF0" w:rsidRDefault="00D44EF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D44EF0" w:rsidRDefault="00C12E4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การมุ่งสัมฤทธิ์ของงาน  รักษามาตรฐาน  มีคุณภาพโปร่งใส และตรวจสอบได้</w:t>
      </w:r>
    </w:p>
    <w:p w:rsidR="00C12E40" w:rsidRDefault="00C12E4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C12E40" w:rsidRPr="00D44EF0" w:rsidRDefault="00C12E40" w:rsidP="00D44EF0">
      <w:pPr>
        <w:pStyle w:val="a5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5D2B2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สร้างทัศนคติที่ดีงามในการสืบทอดวัฒนธรรม ขนบธรรมเนียม ประเพณีที่ดีงามขององค์กร</w:t>
      </w:r>
    </w:p>
    <w:p w:rsidR="00D44EF0" w:rsidRPr="005D2B22" w:rsidRDefault="00D44EF0" w:rsidP="00D44EF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5D2B22">
        <w:rPr>
          <w:rFonts w:ascii="TH SarabunPSK" w:eastAsia="Times New Roman" w:hAnsi="TH SarabunPSK" w:cs="TH SarabunPSK"/>
          <w:sz w:val="32"/>
          <w:szCs w:val="32"/>
        </w:rPr>
        <w:t>.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ส่งเสริมการน้อมนำปรัชญาเศรษฐกิจพอเพียงมาน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ทางชีวิตมีความขยันประหยัดและซื่อสัตย์</w:t>
      </w:r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5D2B22">
        <w:rPr>
          <w:rFonts w:ascii="TH SarabunPSK" w:eastAsia="Times New Roman" w:hAnsi="TH SarabunPSK" w:cs="TH SarabunPSK"/>
          <w:sz w:val="32"/>
          <w:szCs w:val="32"/>
        </w:rPr>
        <w:t>.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การบริหารองค์กรโปร่งใส ตรวจสอบได้ บุคลากรได้รับความเป็นธรรมและเสมอภาค</w:t>
      </w:r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D2B2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5D2B22">
        <w:rPr>
          <w:rFonts w:ascii="TH SarabunPSK" w:eastAsia="Times New Roman" w:hAnsi="TH SarabunPSK" w:cs="TH SarabunPSK"/>
          <w:sz w:val="32"/>
          <w:szCs w:val="32"/>
        </w:rPr>
        <w:t>.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สร้างความสามัคคี พัฒนาและปฏิบัติตามจรรยาบรรณวิชาชีพและเครือข่ายทุกภาคส่วน</w:t>
      </w:r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D44EF0" w:rsidRPr="005D2B22" w:rsidRDefault="00C12E40" w:rsidP="00C12E4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>ทั้งนี้  การฝ่าฝืนหรือไม่ปฏิบัติตามมาตรฐานทางจริยธรรม  ให้ถือว่าเป็นการกระทำผิดทางวินัย</w:t>
      </w:r>
    </w:p>
    <w:p w:rsidR="00D44EF0" w:rsidRPr="006608AE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D44EF0" w:rsidRPr="005D2B22" w:rsidRDefault="00C12E4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D44EF0" w:rsidRPr="005D2B22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D44EF0" w:rsidRPr="006608AE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C12E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 w:rsidRPr="005D2B22"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 w:rsidR="00C465A8">
        <w:rPr>
          <w:rFonts w:ascii="TH SarabunPSK" w:eastAsia="Times New Roman" w:hAnsi="TH SarabunPSK" w:cs="TH SarabunPSK" w:hint="cs"/>
          <w:sz w:val="32"/>
          <w:szCs w:val="32"/>
          <w:cs/>
        </w:rPr>
        <w:t>๒๕๖๐</w:t>
      </w:r>
      <w:bookmarkStart w:id="0" w:name="_GoBack"/>
      <w:bookmarkEnd w:id="0"/>
    </w:p>
    <w:p w:rsidR="00D44EF0" w:rsidRPr="005D2B22" w:rsidRDefault="00D44EF0" w:rsidP="00D44E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44EF0" w:rsidRPr="006608AE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ind w:firstLine="1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D2B22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สุทิน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ลักขษร</w:t>
      </w:r>
      <w:proofErr w:type="spellEnd"/>
      <w:r w:rsidRPr="005D2B22">
        <w:rPr>
          <w:rFonts w:ascii="TH SarabunPSK" w:hAnsi="TH SarabunPSK" w:cs="TH SarabunPSK"/>
          <w:sz w:val="32"/>
          <w:szCs w:val="32"/>
          <w:cs/>
        </w:rPr>
        <w:t>)</w:t>
      </w: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2B2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</w:t>
      </w:r>
      <w:proofErr w:type="spellStart"/>
      <w:r w:rsidRPr="005D2B22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บะ</w:t>
      </w:r>
      <w:proofErr w:type="spellEnd"/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Pr="005D2B22" w:rsidRDefault="00D44EF0" w:rsidP="00D44EF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4EF0" w:rsidRDefault="00D44EF0" w:rsidP="003625BD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D44EF0" w:rsidSect="00C12E40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8BE02F2"/>
    <w:multiLevelType w:val="hybridMultilevel"/>
    <w:tmpl w:val="91CA7584"/>
    <w:lvl w:ilvl="0" w:tplc="01DEE6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55"/>
    <w:rsid w:val="00095542"/>
    <w:rsid w:val="00232982"/>
    <w:rsid w:val="002E2E42"/>
    <w:rsid w:val="003625BD"/>
    <w:rsid w:val="005D2B22"/>
    <w:rsid w:val="006608AE"/>
    <w:rsid w:val="007D0503"/>
    <w:rsid w:val="00904496"/>
    <w:rsid w:val="00A15F55"/>
    <w:rsid w:val="00B22523"/>
    <w:rsid w:val="00C12E40"/>
    <w:rsid w:val="00C465A8"/>
    <w:rsid w:val="00D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625BD"/>
  </w:style>
  <w:style w:type="character" w:styleId="a3">
    <w:name w:val="Emphasis"/>
    <w:basedOn w:val="a0"/>
    <w:uiPriority w:val="20"/>
    <w:qFormat/>
    <w:rsid w:val="003625BD"/>
    <w:rPr>
      <w:i/>
      <w:iCs/>
    </w:rPr>
  </w:style>
  <w:style w:type="paragraph" w:styleId="a4">
    <w:name w:val="Normal (Web)"/>
    <w:basedOn w:val="a"/>
    <w:uiPriority w:val="99"/>
    <w:semiHidden/>
    <w:unhideWhenUsed/>
    <w:rsid w:val="003625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D4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625BD"/>
  </w:style>
  <w:style w:type="character" w:styleId="a3">
    <w:name w:val="Emphasis"/>
    <w:basedOn w:val="a0"/>
    <w:uiPriority w:val="20"/>
    <w:qFormat/>
    <w:rsid w:val="003625BD"/>
    <w:rPr>
      <w:i/>
      <w:iCs/>
    </w:rPr>
  </w:style>
  <w:style w:type="paragraph" w:styleId="a4">
    <w:name w:val="Normal (Web)"/>
    <w:basedOn w:val="a"/>
    <w:uiPriority w:val="99"/>
    <w:semiHidden/>
    <w:unhideWhenUsed/>
    <w:rsid w:val="003625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D4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</dc:creator>
  <cp:keywords/>
  <dc:description/>
  <cp:lastModifiedBy>MTP</cp:lastModifiedBy>
  <cp:revision>38</cp:revision>
  <cp:lastPrinted>2017-07-15T08:54:00Z</cp:lastPrinted>
  <dcterms:created xsi:type="dcterms:W3CDTF">2017-07-15T07:46:00Z</dcterms:created>
  <dcterms:modified xsi:type="dcterms:W3CDTF">2018-10-03T07:41:00Z</dcterms:modified>
</cp:coreProperties>
</file>